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0E308" w14:textId="50A898D8" w:rsidR="005B1AE5" w:rsidRPr="00540152" w:rsidRDefault="00540152" w:rsidP="00540152">
      <w:pPr>
        <w:jc w:val="center"/>
        <w:rPr>
          <w:b/>
          <w:bCs/>
          <w:sz w:val="28"/>
          <w:szCs w:val="28"/>
          <w:u w:val="single"/>
        </w:rPr>
      </w:pPr>
      <w:r w:rsidRPr="00540152">
        <w:rPr>
          <w:b/>
          <w:bCs/>
          <w:sz w:val="28"/>
          <w:szCs w:val="28"/>
          <w:u w:val="single"/>
        </w:rPr>
        <w:t>Hannah Fairris CV</w:t>
      </w:r>
    </w:p>
    <w:p w14:paraId="6EFC801D" w14:textId="65AD359A" w:rsidR="00540152" w:rsidRDefault="00540152" w:rsidP="00540152">
      <w:pPr>
        <w:jc w:val="center"/>
        <w:rPr>
          <w:b/>
          <w:bCs/>
          <w:u w:val="single"/>
        </w:rPr>
      </w:pPr>
      <w:r w:rsidRPr="00540152">
        <w:rPr>
          <w:b/>
          <w:bCs/>
          <w:u w:val="single"/>
        </w:rPr>
        <w:t>17.6.21</w:t>
      </w:r>
    </w:p>
    <w:p w14:paraId="40EE487C" w14:textId="105F9A56" w:rsidR="00540152" w:rsidRDefault="00540152" w:rsidP="00540152">
      <w:pPr>
        <w:jc w:val="center"/>
        <w:rPr>
          <w:b/>
          <w:bCs/>
          <w:u w:val="single"/>
        </w:rPr>
      </w:pPr>
    </w:p>
    <w:p w14:paraId="3EB08E30" w14:textId="29D3F086" w:rsidR="00540152" w:rsidRPr="00540152" w:rsidRDefault="00540152" w:rsidP="00540152">
      <w:pPr>
        <w:rPr>
          <w:b/>
          <w:bCs/>
          <w:sz w:val="28"/>
          <w:szCs w:val="28"/>
          <w:u w:val="single"/>
        </w:rPr>
      </w:pPr>
      <w:r w:rsidRPr="00540152">
        <w:rPr>
          <w:b/>
          <w:bCs/>
          <w:sz w:val="28"/>
          <w:szCs w:val="28"/>
          <w:u w:val="single"/>
        </w:rPr>
        <w:t>Education</w:t>
      </w:r>
    </w:p>
    <w:p w14:paraId="42BEFFF3" w14:textId="19E9CA07" w:rsidR="00540152" w:rsidRDefault="00540152" w:rsidP="00540152">
      <w:r>
        <w:t>UCL</w:t>
      </w:r>
      <w:r>
        <w:tab/>
      </w:r>
      <w:r w:rsidR="00992CBF">
        <w:tab/>
      </w:r>
      <w:r w:rsidR="00992CBF">
        <w:tab/>
      </w:r>
      <w:r w:rsidR="00992CBF">
        <w:tab/>
      </w:r>
      <w:r>
        <w:t>2010-2013</w:t>
      </w:r>
      <w:r>
        <w:tab/>
        <w:t>Biology (Zoology)</w:t>
      </w:r>
      <w:r>
        <w:tab/>
      </w:r>
      <w:r>
        <w:tab/>
        <w:t>2:1</w:t>
      </w:r>
    </w:p>
    <w:p w14:paraId="425D76FC" w14:textId="037E521B" w:rsidR="00540152" w:rsidRDefault="00540152" w:rsidP="00540152">
      <w:r>
        <w:t>AECC</w:t>
      </w:r>
      <w:r w:rsidR="00992CBF">
        <w:t xml:space="preserve"> university College</w:t>
      </w:r>
      <w:r>
        <w:tab/>
      </w:r>
      <w:r w:rsidR="00992CBF">
        <w:tab/>
      </w:r>
      <w:r>
        <w:t>2013-2017</w:t>
      </w:r>
      <w:r>
        <w:tab/>
        <w:t>Masters of Chiropractic</w:t>
      </w:r>
      <w:r>
        <w:tab/>
      </w:r>
      <w:r>
        <w:tab/>
        <w:t>1</w:t>
      </w:r>
      <w:r w:rsidRPr="00540152">
        <w:rPr>
          <w:vertAlign w:val="superscript"/>
        </w:rPr>
        <w:t>st</w:t>
      </w:r>
    </w:p>
    <w:p w14:paraId="5FAA94DC" w14:textId="5B915C4C" w:rsidR="00540152" w:rsidRPr="00540152" w:rsidRDefault="00540152" w:rsidP="00540152">
      <w:r>
        <w:t>AECC</w:t>
      </w:r>
      <w:r w:rsidR="00992CBF">
        <w:t xml:space="preserve"> University College</w:t>
      </w:r>
      <w:r w:rsidR="00992CBF">
        <w:tab/>
      </w:r>
      <w:r>
        <w:tab/>
        <w:t>2021-Present</w:t>
      </w:r>
      <w:r>
        <w:tab/>
        <w:t xml:space="preserve">Physiotherapy MSc </w:t>
      </w:r>
      <w:r>
        <w:tab/>
      </w:r>
      <w:r>
        <w:tab/>
        <w:t>TBC</w:t>
      </w:r>
    </w:p>
    <w:p w14:paraId="46C6DB1A" w14:textId="7DC1E862" w:rsidR="00540152" w:rsidRPr="00540152" w:rsidRDefault="00540152" w:rsidP="00540152">
      <w:pPr>
        <w:rPr>
          <w:b/>
          <w:bCs/>
          <w:sz w:val="28"/>
          <w:szCs w:val="28"/>
          <w:u w:val="single"/>
        </w:rPr>
      </w:pPr>
      <w:r w:rsidRPr="00540152">
        <w:rPr>
          <w:b/>
          <w:bCs/>
          <w:sz w:val="28"/>
          <w:szCs w:val="28"/>
          <w:u w:val="single"/>
        </w:rPr>
        <w:t>Employment</w:t>
      </w:r>
    </w:p>
    <w:p w14:paraId="12FCE30D" w14:textId="7B6C901C" w:rsidR="00540152" w:rsidRDefault="00540152" w:rsidP="00540152">
      <w:r w:rsidRPr="00540152">
        <w:rPr>
          <w:b/>
          <w:bCs/>
        </w:rPr>
        <w:t>Medical Secretary</w:t>
      </w:r>
      <w:r>
        <w:tab/>
      </w:r>
      <w:r>
        <w:tab/>
      </w:r>
      <w:r>
        <w:tab/>
      </w:r>
      <w:r>
        <w:tab/>
      </w:r>
      <w:r>
        <w:tab/>
        <w:t>Summer 2013, 2014, 2015</w:t>
      </w:r>
    </w:p>
    <w:p w14:paraId="0EE1709F" w14:textId="2205F470" w:rsidR="00540152" w:rsidRDefault="00540152" w:rsidP="00540152">
      <w:pPr>
        <w:ind w:left="720"/>
      </w:pPr>
      <w:r>
        <w:t xml:space="preserve">University Hospital Southampton (Neurosurgery), Spire Hospital Southampton (Cardiology), King’s Park Hospital Bournemouth (Psychiatry), St </w:t>
      </w:r>
      <w:proofErr w:type="spellStart"/>
      <w:r>
        <w:t>Clement’s</w:t>
      </w:r>
      <w:proofErr w:type="spellEnd"/>
      <w:r>
        <w:t xml:space="preserve"> Surgery Winchester (General Administration)</w:t>
      </w:r>
    </w:p>
    <w:p w14:paraId="1556F4E3" w14:textId="4A252D47" w:rsidR="00540152" w:rsidRDefault="00540152" w:rsidP="00540152">
      <w:r w:rsidRPr="00540152">
        <w:rPr>
          <w:b/>
          <w:bCs/>
        </w:rPr>
        <w:t xml:space="preserve">Associate Chiropractor in private clinics </w:t>
      </w:r>
      <w:r w:rsidRPr="00540152">
        <w:rPr>
          <w:b/>
          <w:bCs/>
        </w:rPr>
        <w:tab/>
      </w:r>
      <w:r>
        <w:tab/>
        <w:t>2017-2018</w:t>
      </w:r>
    </w:p>
    <w:p w14:paraId="7E54EDAA" w14:textId="76F45C80" w:rsidR="00540152" w:rsidRDefault="00540152" w:rsidP="00540152">
      <w:pPr>
        <w:ind w:left="720"/>
      </w:pPr>
      <w:proofErr w:type="spellStart"/>
      <w:r>
        <w:t>Lowford</w:t>
      </w:r>
      <w:proofErr w:type="spellEnd"/>
      <w:r>
        <w:t xml:space="preserve"> Clinic Southampton, Newbury Chiropractic Centre</w:t>
      </w:r>
    </w:p>
    <w:p w14:paraId="611061CF" w14:textId="027B3DB1" w:rsidR="00540152" w:rsidRDefault="00540152" w:rsidP="00540152">
      <w:r w:rsidRPr="00540152">
        <w:rPr>
          <w:b/>
          <w:bCs/>
        </w:rPr>
        <w:t>Partner/Owner private chiropractic clinic</w:t>
      </w:r>
      <w:r>
        <w:tab/>
      </w:r>
      <w:r>
        <w:tab/>
        <w:t>2018-2019</w:t>
      </w:r>
    </w:p>
    <w:p w14:paraId="4CFA671F" w14:textId="2BF3B9E7" w:rsidR="00540152" w:rsidRDefault="00540152" w:rsidP="00540152">
      <w:pPr>
        <w:ind w:left="720"/>
      </w:pPr>
      <w:r>
        <w:t>St Cross Chiropractor Winchester</w:t>
      </w:r>
    </w:p>
    <w:p w14:paraId="17A9986B" w14:textId="402FAA96" w:rsidR="00540152" w:rsidRDefault="00540152" w:rsidP="00540152">
      <w:r w:rsidRPr="00540152">
        <w:rPr>
          <w:b/>
          <w:bCs/>
        </w:rPr>
        <w:t>First Contact Practitioner</w:t>
      </w:r>
      <w:r w:rsidRPr="00540152">
        <w:rPr>
          <w:b/>
          <w:bCs/>
        </w:rPr>
        <w:tab/>
      </w:r>
      <w:r>
        <w:tab/>
      </w:r>
      <w:r>
        <w:tab/>
      </w:r>
      <w:r>
        <w:tab/>
        <w:t>2018-present</w:t>
      </w:r>
    </w:p>
    <w:p w14:paraId="7FB003E5" w14:textId="42C358CA" w:rsidR="00540152" w:rsidRDefault="00540152" w:rsidP="00540152">
      <w:pPr>
        <w:ind w:left="720"/>
      </w:pPr>
      <w:proofErr w:type="spellStart"/>
      <w:r>
        <w:t>Friarsgate</w:t>
      </w:r>
      <w:proofErr w:type="spellEnd"/>
      <w:r>
        <w:t xml:space="preserve"> Practice Winchester</w:t>
      </w:r>
    </w:p>
    <w:p w14:paraId="69297307" w14:textId="50A72BA2" w:rsidR="00540152" w:rsidRDefault="00540152" w:rsidP="00540152">
      <w:r w:rsidRPr="00540152">
        <w:rPr>
          <w:b/>
          <w:bCs/>
        </w:rPr>
        <w:t>Operations Manager</w:t>
      </w:r>
      <w:r>
        <w:tab/>
      </w:r>
      <w:r>
        <w:tab/>
      </w:r>
      <w:r>
        <w:tab/>
      </w:r>
      <w:r>
        <w:tab/>
      </w:r>
      <w:r>
        <w:tab/>
        <w:t>2020-2021</w:t>
      </w:r>
    </w:p>
    <w:p w14:paraId="3841CCCE" w14:textId="44F00AB3" w:rsidR="00540152" w:rsidRDefault="00540152" w:rsidP="00540152">
      <w:pPr>
        <w:ind w:left="720"/>
      </w:pPr>
      <w:proofErr w:type="spellStart"/>
      <w:r>
        <w:t>Friarsgate</w:t>
      </w:r>
      <w:proofErr w:type="spellEnd"/>
      <w:r>
        <w:t xml:space="preserve"> Practice Winchester</w:t>
      </w:r>
    </w:p>
    <w:p w14:paraId="47D742E1" w14:textId="1CEC0DC7" w:rsidR="00540152" w:rsidRDefault="00540152" w:rsidP="00540152">
      <w:r w:rsidRPr="00540152">
        <w:rPr>
          <w:b/>
          <w:bCs/>
        </w:rPr>
        <w:t>MSK Primary Care Network Lead</w:t>
      </w:r>
      <w:r>
        <w:tab/>
      </w:r>
      <w:r>
        <w:tab/>
      </w:r>
      <w:r>
        <w:tab/>
        <w:t>2020-2021</w:t>
      </w:r>
    </w:p>
    <w:p w14:paraId="26D9545A" w14:textId="43B58A45" w:rsidR="00540152" w:rsidRDefault="00540152" w:rsidP="00540152">
      <w:pPr>
        <w:ind w:left="720"/>
      </w:pPr>
      <w:r>
        <w:t>Winchester City Primary Care Network</w:t>
      </w:r>
    </w:p>
    <w:p w14:paraId="26865B99" w14:textId="1C067B52" w:rsidR="00B31548" w:rsidRDefault="00B31548" w:rsidP="00B31548">
      <w:r w:rsidRPr="00B31548">
        <w:rPr>
          <w:b/>
          <w:bCs/>
        </w:rPr>
        <w:t>Clinical Tutor</w:t>
      </w:r>
      <w:r>
        <w:tab/>
      </w:r>
      <w:r>
        <w:tab/>
      </w:r>
      <w:r>
        <w:tab/>
      </w:r>
      <w:r>
        <w:tab/>
      </w:r>
      <w:r>
        <w:tab/>
      </w:r>
      <w:r>
        <w:tab/>
        <w:t>June 2021-present</w:t>
      </w:r>
    </w:p>
    <w:p w14:paraId="2F3CF9F5" w14:textId="410CC8A2" w:rsidR="00B31548" w:rsidRDefault="00B31548" w:rsidP="00B31548">
      <w:pPr>
        <w:ind w:left="720"/>
      </w:pPr>
      <w:r>
        <w:t>AECC University College</w:t>
      </w:r>
    </w:p>
    <w:p w14:paraId="2B21FDD9" w14:textId="77777777" w:rsidR="00540152" w:rsidRPr="00540152" w:rsidRDefault="00540152" w:rsidP="00540152"/>
    <w:p w14:paraId="4FA6CADC" w14:textId="6CB59644" w:rsidR="00540152" w:rsidRPr="00540152" w:rsidRDefault="00540152" w:rsidP="00540152">
      <w:pPr>
        <w:rPr>
          <w:b/>
          <w:bCs/>
          <w:sz w:val="28"/>
          <w:szCs w:val="28"/>
          <w:u w:val="single"/>
        </w:rPr>
      </w:pPr>
      <w:r w:rsidRPr="00540152">
        <w:rPr>
          <w:b/>
          <w:bCs/>
          <w:sz w:val="28"/>
          <w:szCs w:val="28"/>
          <w:u w:val="single"/>
        </w:rPr>
        <w:t>Professional Associations</w:t>
      </w:r>
    </w:p>
    <w:p w14:paraId="0D52A5D8" w14:textId="4A3A0B36" w:rsidR="00540152" w:rsidRDefault="00540152" w:rsidP="00540152">
      <w:r>
        <w:t>GCC Registration</w:t>
      </w:r>
      <w:r>
        <w:tab/>
      </w:r>
      <w:r>
        <w:tab/>
      </w:r>
      <w:r>
        <w:tab/>
      </w:r>
      <w:r>
        <w:tab/>
        <w:t>2017-present</w:t>
      </w:r>
    </w:p>
    <w:p w14:paraId="33E0EA09" w14:textId="681D61B3" w:rsidR="00540152" w:rsidRDefault="00540152" w:rsidP="00540152">
      <w:r>
        <w:t>British Chiropractic Association Member</w:t>
      </w:r>
      <w:r>
        <w:tab/>
        <w:t>2017-Present</w:t>
      </w:r>
    </w:p>
    <w:p w14:paraId="452C9455" w14:textId="7973A89F" w:rsidR="00540152" w:rsidRDefault="00540152" w:rsidP="00540152">
      <w:r>
        <w:t>Royal College of Chiropractors Member</w:t>
      </w:r>
      <w:r>
        <w:tab/>
      </w:r>
      <w:r>
        <w:tab/>
        <w:t>2017-2019</w:t>
      </w:r>
    </w:p>
    <w:p w14:paraId="6518D49E" w14:textId="2DE8A109" w:rsidR="00540152" w:rsidRDefault="00540152" w:rsidP="00540152">
      <w:r>
        <w:t>Royal College of Chiropractors Licentiate</w:t>
      </w:r>
      <w:r>
        <w:tab/>
        <w:t>2019-present</w:t>
      </w:r>
    </w:p>
    <w:p w14:paraId="50768FAA" w14:textId="2C816781" w:rsidR="00540152" w:rsidRPr="00540152" w:rsidRDefault="00540152" w:rsidP="00540152">
      <w:r>
        <w:t>Chartered Society of Physiotherapy Member</w:t>
      </w:r>
      <w:r>
        <w:tab/>
        <w:t>2021-present</w:t>
      </w:r>
    </w:p>
    <w:sectPr w:rsidR="00540152" w:rsidRPr="005401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152"/>
    <w:rsid w:val="00540152"/>
    <w:rsid w:val="005B1AE5"/>
    <w:rsid w:val="00992CBF"/>
    <w:rsid w:val="00B3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49725"/>
  <w15:chartTrackingRefBased/>
  <w15:docId w15:val="{BC523139-3F10-4353-B207-F2FA34D7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Fairris</dc:creator>
  <cp:keywords/>
  <dc:description/>
  <cp:lastModifiedBy>Hannah Fairris</cp:lastModifiedBy>
  <cp:revision>2</cp:revision>
  <dcterms:created xsi:type="dcterms:W3CDTF">2021-06-17T17:21:00Z</dcterms:created>
  <dcterms:modified xsi:type="dcterms:W3CDTF">2021-06-24T06:46:00Z</dcterms:modified>
</cp:coreProperties>
</file>